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B97" w:rsidRDefault="00F3446E" w:rsidP="00F344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</w:t>
      </w:r>
      <w:r w:rsidRPr="00F3446E">
        <w:rPr>
          <w:b/>
          <w:sz w:val="36"/>
          <w:szCs w:val="36"/>
        </w:rPr>
        <w:t xml:space="preserve">ode opératoire </w:t>
      </w:r>
      <w:r w:rsidR="00F77785">
        <w:rPr>
          <w:b/>
          <w:sz w:val="36"/>
          <w:szCs w:val="36"/>
        </w:rPr>
        <w:t xml:space="preserve">du </w:t>
      </w:r>
      <w:r w:rsidR="006373C9">
        <w:rPr>
          <w:b/>
          <w:sz w:val="36"/>
          <w:szCs w:val="36"/>
        </w:rPr>
        <w:t>recruteur</w:t>
      </w:r>
      <w:r w:rsidR="000D6B97">
        <w:rPr>
          <w:b/>
          <w:sz w:val="36"/>
          <w:szCs w:val="36"/>
        </w:rPr>
        <w:t xml:space="preserve"> </w:t>
      </w:r>
    </w:p>
    <w:p w:rsidR="00162EFB" w:rsidRPr="00F3446E" w:rsidRDefault="00162EFB" w:rsidP="00F344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Salon en ligne</w:t>
      </w:r>
    </w:p>
    <w:p w:rsidR="00F3446E" w:rsidRDefault="00F3446E" w:rsidP="00F3446E">
      <w:pPr>
        <w:jc w:val="center"/>
        <w:rPr>
          <w:b/>
          <w:sz w:val="36"/>
          <w:szCs w:val="36"/>
        </w:rPr>
      </w:pPr>
    </w:p>
    <w:p w:rsidR="000D6B97" w:rsidRPr="000D6B97" w:rsidRDefault="00ED1BF6" w:rsidP="00ED1BF6">
      <w:pPr>
        <w:pStyle w:val="Default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iCs/>
          <w:color w:val="auto"/>
          <w:sz w:val="28"/>
          <w:szCs w:val="28"/>
        </w:rPr>
        <w:t>Rappel : l</w:t>
      </w:r>
      <w:r w:rsidR="000D6B97" w:rsidRPr="000D6B97">
        <w:rPr>
          <w:rFonts w:asciiTheme="minorHAnsi" w:hAnsiTheme="minorHAnsi" w:cstheme="minorHAnsi"/>
          <w:b/>
          <w:iCs/>
          <w:color w:val="auto"/>
          <w:sz w:val="28"/>
          <w:szCs w:val="28"/>
        </w:rPr>
        <w:t xml:space="preserve">e compte recruteur du salon en ligne doit être créé par les agents Pôle emploi (habilitation organisateur ou conseiller). </w:t>
      </w:r>
    </w:p>
    <w:p w:rsidR="000D6B97" w:rsidRDefault="000D6B97" w:rsidP="000D6B97">
      <w:pPr>
        <w:pStyle w:val="Default"/>
      </w:pPr>
    </w:p>
    <w:p w:rsidR="000D6B97" w:rsidRDefault="000D6B97" w:rsidP="000D6B97">
      <w:pPr>
        <w:pStyle w:val="Default"/>
      </w:pPr>
    </w:p>
    <w:p w:rsidR="000D6B97" w:rsidRPr="000D6B97" w:rsidRDefault="00731313" w:rsidP="00363E57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Cs/>
          <w:color w:val="auto"/>
          <w:sz w:val="28"/>
          <w:szCs w:val="28"/>
        </w:rPr>
        <w:t>L</w:t>
      </w:r>
      <w:r w:rsidR="000D6B97" w:rsidRPr="000D6B97">
        <w:rPr>
          <w:rFonts w:asciiTheme="minorHAnsi" w:hAnsiTheme="minorHAnsi" w:cstheme="minorHAnsi"/>
          <w:bCs/>
          <w:color w:val="auto"/>
          <w:sz w:val="28"/>
          <w:szCs w:val="28"/>
        </w:rPr>
        <w:t>e</w:t>
      </w:r>
      <w:r w:rsidR="00363E57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recruteur via son espace</w:t>
      </w:r>
      <w:r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« salon en ligne » (indépendant de l’espace recruteur)</w:t>
      </w:r>
      <w:r w:rsidR="00363E57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doit vérifier et m</w:t>
      </w:r>
      <w:r w:rsidR="000D6B97" w:rsidRPr="000D6B97">
        <w:rPr>
          <w:rFonts w:asciiTheme="minorHAnsi" w:hAnsiTheme="minorHAnsi" w:cstheme="minorHAnsi"/>
          <w:color w:val="auto"/>
          <w:sz w:val="28"/>
          <w:szCs w:val="28"/>
        </w:rPr>
        <w:t xml:space="preserve">ettre à jour les informations de son profil en cas d’erreur ou de changement de coordonnées </w:t>
      </w:r>
    </w:p>
    <w:p w:rsidR="00363E57" w:rsidRDefault="00363E5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0D6B97" w:rsidRPr="00731313" w:rsidRDefault="000D6B97" w:rsidP="000D6B9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Les informations et documents à recueillir </w:t>
      </w:r>
      <w:r w:rsidR="001D3BC0" w:rsidRPr="00731313">
        <w:rPr>
          <w:rFonts w:cstheme="minorHAnsi"/>
          <w:sz w:val="28"/>
          <w:szCs w:val="28"/>
        </w:rPr>
        <w:t>par le conseiller pour créer le stan</w:t>
      </w:r>
      <w:bookmarkStart w:id="0" w:name="_GoBack"/>
      <w:bookmarkEnd w:id="0"/>
      <w:r w:rsidR="001D3BC0" w:rsidRPr="00731313">
        <w:rPr>
          <w:rFonts w:cstheme="minorHAnsi"/>
          <w:sz w:val="28"/>
          <w:szCs w:val="28"/>
        </w:rPr>
        <w:t xml:space="preserve">d </w:t>
      </w:r>
      <w:proofErr w:type="gramStart"/>
      <w:r w:rsidR="001D3BC0" w:rsidRPr="00731313">
        <w:rPr>
          <w:rFonts w:cstheme="minorHAnsi"/>
          <w:sz w:val="28"/>
          <w:szCs w:val="28"/>
        </w:rPr>
        <w:t>entreprise</w:t>
      </w:r>
      <w:proofErr w:type="gramEnd"/>
      <w:r w:rsidR="001D3BC0" w:rsidRPr="00731313">
        <w:rPr>
          <w:rFonts w:cstheme="minorHAnsi"/>
          <w:sz w:val="28"/>
          <w:szCs w:val="28"/>
        </w:rPr>
        <w:t xml:space="preserve"> </w:t>
      </w:r>
      <w:r w:rsidRPr="00731313">
        <w:rPr>
          <w:rFonts w:cstheme="minorHAnsi"/>
          <w:sz w:val="28"/>
          <w:szCs w:val="28"/>
        </w:rPr>
        <w:t>sont les suivant</w:t>
      </w:r>
      <w:r w:rsidR="00363E57" w:rsidRPr="00731313">
        <w:rPr>
          <w:rFonts w:cstheme="minorHAnsi"/>
          <w:sz w:val="28"/>
          <w:szCs w:val="28"/>
        </w:rPr>
        <w:t>e</w:t>
      </w:r>
      <w:r w:rsidRPr="00731313">
        <w:rPr>
          <w:rFonts w:cstheme="minorHAnsi"/>
          <w:sz w:val="28"/>
          <w:szCs w:val="28"/>
        </w:rPr>
        <w:t xml:space="preserve">s :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Nom entreprise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Descriptif société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Présentation des métiers recherchés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Vidéos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plaquettes </w:t>
      </w:r>
      <w:r w:rsidR="001D3BC0" w:rsidRPr="00731313">
        <w:rPr>
          <w:rFonts w:cstheme="minorHAnsi"/>
          <w:sz w:val="28"/>
          <w:szCs w:val="28"/>
        </w:rPr>
        <w:t>…. Pas obligatoire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logo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Nom + prénom recruteur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Téléphone recruteur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>Email recruteur</w:t>
      </w:r>
    </w:p>
    <w:p w:rsidR="001D3BC0" w:rsidRPr="00731313" w:rsidRDefault="001D3BC0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>Les offres d’emploi qui doivent être enregistrées sur PE.fr</w:t>
      </w:r>
    </w:p>
    <w:p w:rsidR="000D6B97" w:rsidRDefault="000D6B9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363E57" w:rsidRPr="00363E57" w:rsidRDefault="00363E57" w:rsidP="000D6B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363E57">
        <w:rPr>
          <w:rFonts w:cstheme="minorHAnsi"/>
          <w:color w:val="000000"/>
          <w:sz w:val="28"/>
          <w:szCs w:val="28"/>
        </w:rPr>
        <w:t xml:space="preserve">Une check list est à disposition pour sécuriser ces éléments : </w:t>
      </w:r>
      <w:r>
        <w:rPr>
          <w:rFonts w:cstheme="minorHAnsi"/>
          <w:color w:val="000000"/>
          <w:sz w:val="28"/>
          <w:szCs w:val="28"/>
        </w:rPr>
        <w:object w:dxaOrig="1533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.75pt" o:ole="">
            <v:imagedata r:id="rId6" o:title=""/>
          </v:shape>
          <o:OLEObject Type="Embed" ProgID="AcroExch.Document.DC" ShapeID="_x0000_i1025" DrawAspect="Icon" ObjectID="_1673873311" r:id="rId7"/>
        </w:object>
      </w:r>
    </w:p>
    <w:p w:rsidR="00363E57" w:rsidRDefault="00363E5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363E57" w:rsidRPr="000D6B97" w:rsidRDefault="00363E5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0D6B97" w:rsidRPr="00363E57" w:rsidRDefault="000D6B97" w:rsidP="00363E5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63E57">
        <w:rPr>
          <w:rFonts w:asciiTheme="minorHAnsi" w:hAnsiTheme="minorHAnsi" w:cstheme="minorHAnsi"/>
          <w:sz w:val="28"/>
          <w:szCs w:val="28"/>
        </w:rPr>
        <w:t>Le détail des services (</w:t>
      </w:r>
      <w:r w:rsidR="00363E57" w:rsidRPr="00363E57">
        <w:rPr>
          <w:rFonts w:asciiTheme="minorHAnsi" w:hAnsiTheme="minorHAnsi" w:cstheme="minorHAnsi"/>
          <w:sz w:val="28"/>
          <w:szCs w:val="28"/>
        </w:rPr>
        <w:t>t</w:t>
      </w:r>
      <w:r w:rsidR="00363E57" w:rsidRPr="00363E57">
        <w:rPr>
          <w:rFonts w:asciiTheme="minorHAnsi" w:hAnsiTheme="minorHAnsi" w:cstheme="minorHAnsi"/>
          <w:color w:val="auto"/>
          <w:sz w:val="28"/>
          <w:szCs w:val="28"/>
        </w:rPr>
        <w:t>raitement des candidatures, créer les plages d’entretien et réaliser les entretiens, superviser l’activité du salon…</w:t>
      </w:r>
      <w:r w:rsidRPr="00363E57">
        <w:rPr>
          <w:rFonts w:asciiTheme="minorHAnsi" w:hAnsiTheme="minorHAnsi" w:cstheme="minorHAnsi"/>
          <w:sz w:val="28"/>
          <w:szCs w:val="28"/>
        </w:rPr>
        <w:t xml:space="preserve">) que le recruteur peut activer dans les salons en ligne sont détaillés dans le document ci-après : </w:t>
      </w:r>
    </w:p>
    <w:p w:rsidR="000D6B97" w:rsidRDefault="00363E57" w:rsidP="000D6B97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object w:dxaOrig="1533" w:dyaOrig="973">
          <v:shape id="_x0000_i1026" type="#_x0000_t75" style="width:76.5pt;height:48.75pt" o:ole="">
            <v:imagedata r:id="rId8" o:title=""/>
          </v:shape>
          <o:OLEObject Type="Embed" ProgID="AcroExch.Document.DC" ShapeID="_x0000_i1026" DrawAspect="Icon" ObjectID="_1673873312" r:id="rId9"/>
        </w:object>
      </w:r>
    </w:p>
    <w:p w:rsidR="001D3BC0" w:rsidRPr="00731313" w:rsidRDefault="00731313" w:rsidP="00731313">
      <w:pPr>
        <w:rPr>
          <w:rFonts w:cstheme="minorHAnsi"/>
          <w:sz w:val="28"/>
          <w:szCs w:val="32"/>
        </w:rPr>
      </w:pPr>
      <w:r w:rsidRPr="00731313">
        <w:rPr>
          <w:rFonts w:cstheme="minorHAnsi"/>
          <w:sz w:val="28"/>
          <w:szCs w:val="32"/>
        </w:rPr>
        <w:t>vidéo de présentation : https://www.pole-</w:t>
      </w:r>
      <w:r>
        <w:rPr>
          <w:rFonts w:cstheme="minorHAnsi"/>
          <w:sz w:val="28"/>
          <w:szCs w:val="32"/>
        </w:rPr>
        <w:t>e</w:t>
      </w:r>
      <w:r w:rsidRPr="00731313">
        <w:rPr>
          <w:rFonts w:cstheme="minorHAnsi"/>
          <w:sz w:val="28"/>
          <w:szCs w:val="32"/>
        </w:rPr>
        <w:t>mploi.tv/widget/fab6ad49f37beaf5fc8cbd09324e0fc3</w:t>
      </w:r>
    </w:p>
    <w:sectPr w:rsidR="001D3BC0" w:rsidRPr="00731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7168"/>
    <w:multiLevelType w:val="hybridMultilevel"/>
    <w:tmpl w:val="CDA0E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46C7F"/>
    <w:multiLevelType w:val="hybridMultilevel"/>
    <w:tmpl w:val="0EFE75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741F2"/>
    <w:multiLevelType w:val="hybridMultilevel"/>
    <w:tmpl w:val="231EB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6E"/>
    <w:rsid w:val="000D6B97"/>
    <w:rsid w:val="00162EFB"/>
    <w:rsid w:val="001D3BC0"/>
    <w:rsid w:val="00363E57"/>
    <w:rsid w:val="006373C9"/>
    <w:rsid w:val="00731313"/>
    <w:rsid w:val="007454D8"/>
    <w:rsid w:val="007C7A64"/>
    <w:rsid w:val="008A3E94"/>
    <w:rsid w:val="008F7407"/>
    <w:rsid w:val="009753C5"/>
    <w:rsid w:val="00995470"/>
    <w:rsid w:val="00A84284"/>
    <w:rsid w:val="00ED1BF6"/>
    <w:rsid w:val="00F3446E"/>
    <w:rsid w:val="00F7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446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B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B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446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B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B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Pôle Emploi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ROUGER Emmanuel</dc:creator>
  <cp:lastModifiedBy>ROUGER Emmanuel</cp:lastModifiedBy>
  <cp:revision>2</cp:revision>
  <dcterms:created xsi:type="dcterms:W3CDTF">2021-02-03T15:02:00Z</dcterms:created>
  <dcterms:modified xsi:type="dcterms:W3CDTF">2021-02-03T15:02:00Z</dcterms:modified>
</cp:coreProperties>
</file>